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FD" w:rsidRPr="000030F8" w:rsidRDefault="001360E4">
      <w:pPr>
        <w:pStyle w:val="a3"/>
        <w:widowControl/>
        <w:shd w:val="clear" w:color="auto" w:fill="FFFFFF"/>
        <w:spacing w:afterAutospacing="1"/>
        <w:jc w:val="center"/>
        <w:rPr>
          <w:rFonts w:ascii="华文宋体" w:eastAsia="华文宋体" w:hAnsi="华文宋体" w:cs="华文宋体"/>
          <w:color w:val="404040"/>
          <w:sz w:val="44"/>
          <w:szCs w:val="44"/>
        </w:rPr>
      </w:pPr>
      <w:bookmarkStart w:id="0" w:name="OLE_LINK1"/>
      <w:r w:rsidRPr="000030F8">
        <w:rPr>
          <w:rStyle w:val="a4"/>
          <w:rFonts w:ascii="华文宋体" w:eastAsia="华文宋体" w:hAnsi="华文宋体" w:cs="华文宋体" w:hint="eastAsia"/>
          <w:bCs/>
          <w:color w:val="404040"/>
          <w:sz w:val="44"/>
          <w:szCs w:val="44"/>
          <w:shd w:val="clear" w:color="auto" w:fill="FFFFFF"/>
        </w:rPr>
        <w:t>关于开设“全国铁路客运运价里程接算站示意图绘制”第二课堂兴趣班的通知</w:t>
      </w:r>
    </w:p>
    <w:p w:rsidR="006F39FD" w:rsidRDefault="001360E4">
      <w:pPr>
        <w:pStyle w:val="a3"/>
        <w:widowControl/>
        <w:shd w:val="clear" w:color="auto" w:fill="FFFFFF"/>
        <w:spacing w:line="600" w:lineRule="exact"/>
        <w:rPr>
          <w:rFonts w:ascii="Segoe UI" w:eastAsia="Segoe UI" w:hAnsi="Segoe UI" w:cs="Segoe UI"/>
          <w:color w:val="404040"/>
          <w:sz w:val="28"/>
          <w:szCs w:val="28"/>
        </w:rPr>
      </w:pP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各位同学：</w:t>
      </w:r>
    </w:p>
    <w:p w:rsidR="006F39FD" w:rsidRDefault="001360E4">
      <w:pPr>
        <w:pStyle w:val="a3"/>
        <w:widowControl/>
        <w:shd w:val="clear" w:color="auto" w:fill="FFFFFF"/>
        <w:spacing w:line="600" w:lineRule="exact"/>
        <w:rPr>
          <w:rFonts w:ascii="Segoe UI" w:eastAsia="Segoe UI" w:hAnsi="Segoe UI" w:cs="Segoe UI"/>
          <w:color w:val="404040"/>
          <w:sz w:val="28"/>
          <w:szCs w:val="28"/>
        </w:rPr>
      </w:pP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为丰富校园文化生活，拓展专业知识技能，培养创新与实践能力，学院教务处现面向全院学生开设第二课堂兴趣班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——“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全国铁路客运运价里程接算站示意图绘制辅导班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”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。现将有关事项通知如下：</w:t>
      </w:r>
    </w:p>
    <w:p w:rsidR="006F39FD" w:rsidRDefault="001360E4">
      <w:pPr>
        <w:pStyle w:val="a3"/>
        <w:widowControl/>
        <w:shd w:val="clear" w:color="auto" w:fill="FFFFFF"/>
        <w:spacing w:line="600" w:lineRule="exact"/>
        <w:rPr>
          <w:rFonts w:ascii="Segoe UI" w:eastAsia="Segoe UI" w:hAnsi="Segoe UI" w:cs="Segoe UI"/>
          <w:color w:val="404040"/>
          <w:sz w:val="28"/>
          <w:szCs w:val="28"/>
        </w:rPr>
      </w:pPr>
      <w:r>
        <w:rPr>
          <w:rStyle w:val="a4"/>
          <w:rFonts w:ascii="Segoe UI" w:eastAsia="宋体" w:hAnsi="Segoe UI" w:cs="Segoe UI" w:hint="eastAsia"/>
          <w:bCs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一、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兴趣班简介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br/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本兴趣班将围绕全国铁路客运运价里程接算站示意图的绘制展开，内容涵盖铁路网络基础、接算站原理、示意图绘制方法与技巧等。通过学习，同学们可深入了解中国铁路客运运价体系，掌握专业示意图的绘制能力，提升空间思维与信息可视化素养。</w:t>
      </w:r>
    </w:p>
    <w:p w:rsidR="006F39FD" w:rsidRDefault="001360E4">
      <w:pPr>
        <w:pStyle w:val="a3"/>
        <w:widowControl/>
        <w:shd w:val="clear" w:color="auto" w:fill="FFFFFF"/>
        <w:spacing w:line="600" w:lineRule="exact"/>
        <w:rPr>
          <w:rFonts w:ascii="Segoe UI" w:eastAsia="Segoe UI" w:hAnsi="Segoe UI" w:cs="Segoe UI"/>
          <w:color w:val="404040"/>
          <w:sz w:val="28"/>
          <w:szCs w:val="28"/>
        </w:rPr>
      </w:pPr>
      <w:r>
        <w:rPr>
          <w:rStyle w:val="a4"/>
          <w:rFonts w:ascii="Segoe UI" w:eastAsia="宋体" w:hAnsi="Segoe UI" w:cs="Segoe UI" w:hint="eastAsia"/>
          <w:bCs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二、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授课内容</w:t>
      </w:r>
    </w:p>
    <w:p w:rsidR="006F39FD" w:rsidRDefault="001360E4">
      <w:pPr>
        <w:pStyle w:val="a3"/>
        <w:widowControl/>
        <w:spacing w:line="600" w:lineRule="exact"/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</w:pP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1.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全国铁路干线网络与主要枢纽介绍；</w:t>
      </w:r>
    </w:p>
    <w:p w:rsidR="006F39FD" w:rsidRDefault="001360E4">
      <w:pPr>
        <w:pStyle w:val="a3"/>
        <w:widowControl/>
        <w:spacing w:line="600" w:lineRule="exact"/>
        <w:rPr>
          <w:sz w:val="28"/>
          <w:szCs w:val="28"/>
        </w:rPr>
      </w:pP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2.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铁路客运运价里程接算站的概念与作用；</w:t>
      </w:r>
    </w:p>
    <w:p w:rsidR="006F39FD" w:rsidRDefault="001360E4">
      <w:pPr>
        <w:pStyle w:val="a3"/>
        <w:widowControl/>
        <w:spacing w:line="600" w:lineRule="exact"/>
        <w:rPr>
          <w:sz w:val="28"/>
          <w:szCs w:val="28"/>
        </w:rPr>
      </w:pP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3.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示意图绘制规范与基本技法；</w:t>
      </w:r>
    </w:p>
    <w:p w:rsidR="006F39FD" w:rsidRDefault="001360E4">
      <w:pPr>
        <w:pStyle w:val="a3"/>
        <w:widowControl/>
        <w:spacing w:line="600" w:lineRule="exact"/>
        <w:rPr>
          <w:sz w:val="28"/>
          <w:szCs w:val="28"/>
        </w:rPr>
      </w:pP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4.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实战绘制练习与作品指导。</w:t>
      </w:r>
    </w:p>
    <w:p w:rsidR="006F39FD" w:rsidRDefault="001360E4">
      <w:pPr>
        <w:pStyle w:val="a3"/>
        <w:widowControl/>
        <w:shd w:val="clear" w:color="auto" w:fill="FFFFFF"/>
        <w:spacing w:line="600" w:lineRule="exact"/>
        <w:rPr>
          <w:rFonts w:ascii="Segoe UI" w:eastAsia="Segoe UI" w:hAnsi="Segoe UI" w:cs="Segoe UI"/>
          <w:color w:val="404040"/>
          <w:sz w:val="28"/>
          <w:szCs w:val="28"/>
        </w:rPr>
      </w:pPr>
      <w:r>
        <w:rPr>
          <w:rStyle w:val="a4"/>
          <w:rFonts w:ascii="Segoe UI" w:eastAsia="宋体" w:hAnsi="Segoe UI" w:cs="Segoe UI" w:hint="eastAsia"/>
          <w:bCs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三、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参与对象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br/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全院在校学生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中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24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级中级工铁路客运专业及铁道机车专业，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对中国铁路、交通规划、信息可视化感兴趣者均可报名。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具备一定的专业理论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基础。</w:t>
      </w:r>
    </w:p>
    <w:p w:rsidR="006F39FD" w:rsidRDefault="001360E4">
      <w:pPr>
        <w:pStyle w:val="a3"/>
        <w:widowControl/>
        <w:shd w:val="clear" w:color="auto" w:fill="FFFFFF"/>
        <w:spacing w:line="600" w:lineRule="exact"/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</w:pPr>
      <w:r>
        <w:rPr>
          <w:rStyle w:val="a4"/>
          <w:rFonts w:ascii="Segoe UI" w:eastAsia="宋体" w:hAnsi="Segoe UI" w:cs="Segoe UI" w:hint="eastAsia"/>
          <w:bCs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四、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开班安排</w:t>
      </w:r>
    </w:p>
    <w:p w:rsidR="006F39FD" w:rsidRDefault="001360E4">
      <w:pPr>
        <w:pStyle w:val="a3"/>
        <w:widowControl/>
        <w:shd w:val="clear" w:color="auto" w:fill="FFFFFF"/>
        <w:spacing w:line="600" w:lineRule="exact"/>
        <w:rPr>
          <w:sz w:val="28"/>
          <w:szCs w:val="28"/>
        </w:rPr>
      </w:pPr>
      <w:r>
        <w:rPr>
          <w:rStyle w:val="a4"/>
          <w:rFonts w:ascii="Segoe UI" w:eastAsia="宋体" w:hAnsi="Segoe UI" w:cs="Segoe UI" w:hint="eastAsia"/>
          <w:bCs/>
          <w:color w:val="404040"/>
          <w:sz w:val="28"/>
          <w:szCs w:val="28"/>
          <w:shd w:val="clear" w:color="auto" w:fill="FFFFFF"/>
        </w:rPr>
        <w:lastRenderedPageBreak/>
        <w:t xml:space="preserve">　　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时间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：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202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5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年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9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月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15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日起，每周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二下午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14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：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20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 xml:space="preserve"> - 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16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：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00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（共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14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次课）</w:t>
      </w:r>
    </w:p>
    <w:p w:rsidR="006F39FD" w:rsidRDefault="001360E4">
      <w:pPr>
        <w:pStyle w:val="a3"/>
        <w:widowControl/>
        <w:spacing w:line="600" w:lineRule="exact"/>
        <w:rPr>
          <w:sz w:val="28"/>
          <w:szCs w:val="28"/>
        </w:rPr>
      </w:pPr>
      <w:r>
        <w:rPr>
          <w:rStyle w:val="a4"/>
          <w:rFonts w:ascii="Segoe UI" w:eastAsia="宋体" w:hAnsi="Segoe UI" w:cs="Segoe UI" w:hint="eastAsia"/>
          <w:bCs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地点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：教学楼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 xml:space="preserve"> 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电商实训理论教学区</w:t>
      </w:r>
    </w:p>
    <w:p w:rsidR="006F39FD" w:rsidRDefault="001360E4">
      <w:pPr>
        <w:pStyle w:val="a3"/>
        <w:widowControl/>
        <w:spacing w:line="600" w:lineRule="exact"/>
        <w:ind w:firstLine="562"/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</w:pP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授课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：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周春萍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老师（铁路运输规划专业背景）</w:t>
      </w:r>
    </w:p>
    <w:p w:rsidR="006F39FD" w:rsidRDefault="001360E4">
      <w:pPr>
        <w:pStyle w:val="a3"/>
        <w:widowControl/>
        <w:spacing w:line="600" w:lineRule="exact"/>
        <w:ind w:firstLine="562"/>
        <w:rPr>
          <w:rFonts w:ascii="Segoe UI" w:eastAsia="Segoe UI" w:hAnsi="Segoe UI" w:cs="Segoe UI"/>
          <w:color w:val="404040"/>
          <w:sz w:val="28"/>
          <w:szCs w:val="28"/>
        </w:rPr>
      </w:pPr>
      <w:r>
        <w:rPr>
          <w:rFonts w:ascii="Segoe UI" w:eastAsia="Segoe UI" w:hAnsi="Segoe UI" w:cs="Segoe UI"/>
          <w:noProof/>
          <w:color w:val="40404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123825</wp:posOffset>
            </wp:positionV>
            <wp:extent cx="876935" cy="876935"/>
            <wp:effectExtent l="0" t="0" r="18415" b="18415"/>
            <wp:wrapSquare wrapText="bothSides"/>
            <wp:docPr id="1" name="图片 1" descr="36797b41fd903be983d1b232f88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797b41fd903be983d1b232f8825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五、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报名方式</w:t>
      </w:r>
    </w:p>
    <w:p w:rsidR="006F39FD" w:rsidRDefault="001360E4">
      <w:pPr>
        <w:pStyle w:val="a3"/>
        <w:widowControl/>
        <w:spacing w:line="600" w:lineRule="exact"/>
        <w:ind w:firstLine="560"/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</w:pP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扫描二维码报名：</w:t>
      </w:r>
    </w:p>
    <w:p w:rsidR="006F39FD" w:rsidRDefault="006F39FD">
      <w:pPr>
        <w:pStyle w:val="a3"/>
        <w:widowControl/>
        <w:spacing w:line="600" w:lineRule="exact"/>
        <w:ind w:firstLine="560"/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</w:pPr>
    </w:p>
    <w:p w:rsidR="006F39FD" w:rsidRDefault="001360E4">
      <w:pPr>
        <w:pStyle w:val="a3"/>
        <w:widowControl/>
        <w:spacing w:line="600" w:lineRule="exact"/>
        <w:ind w:firstLine="560"/>
        <w:rPr>
          <w:sz w:val="28"/>
          <w:szCs w:val="28"/>
        </w:rPr>
      </w:pP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报名截止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：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202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5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年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9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月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12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日</w:t>
      </w:r>
      <w:bookmarkStart w:id="1" w:name="_GoBack"/>
      <w:bookmarkEnd w:id="1"/>
    </w:p>
    <w:p w:rsidR="006F39FD" w:rsidRDefault="001360E4">
      <w:pPr>
        <w:pStyle w:val="a3"/>
        <w:widowControl/>
        <w:spacing w:line="600" w:lineRule="exact"/>
        <w:ind w:firstLine="560"/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</w:pP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每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班限额人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15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，先报先得，报满即止。</w:t>
      </w:r>
    </w:p>
    <w:p w:rsidR="006F39FD" w:rsidRDefault="001360E4">
      <w:pPr>
        <w:pStyle w:val="a3"/>
        <w:widowControl/>
        <w:spacing w:line="600" w:lineRule="exact"/>
        <w:rPr>
          <w:rFonts w:ascii="Segoe UI" w:eastAsia="Segoe UI" w:hAnsi="Segoe UI" w:cs="Segoe UI"/>
          <w:color w:val="404040"/>
          <w:sz w:val="28"/>
          <w:szCs w:val="28"/>
        </w:rPr>
      </w:pPr>
      <w:r>
        <w:rPr>
          <w:rStyle w:val="a4"/>
          <w:rFonts w:ascii="Segoe UI" w:eastAsia="宋体" w:hAnsi="Segoe UI" w:cs="Segoe UI" w:hint="eastAsia"/>
          <w:bCs/>
          <w:color w:val="404040"/>
          <w:sz w:val="28"/>
          <w:szCs w:val="28"/>
          <w:shd w:val="clear" w:color="auto" w:fill="FFFFFF"/>
        </w:rPr>
        <w:t xml:space="preserve">　　六、</w:t>
      </w:r>
      <w:r>
        <w:rPr>
          <w:rStyle w:val="a4"/>
          <w:rFonts w:ascii="Segoe UI" w:eastAsia="Segoe UI" w:hAnsi="Segoe UI" w:cs="Segoe UI"/>
          <w:bCs/>
          <w:color w:val="404040"/>
          <w:sz w:val="28"/>
          <w:szCs w:val="28"/>
          <w:shd w:val="clear" w:color="auto" w:fill="FFFFFF"/>
        </w:rPr>
        <w:t>其他说明</w:t>
      </w:r>
    </w:p>
    <w:p w:rsidR="006F39FD" w:rsidRDefault="001360E4">
      <w:pPr>
        <w:pStyle w:val="a3"/>
        <w:widowControl/>
        <w:spacing w:line="600" w:lineRule="exact"/>
        <w:rPr>
          <w:sz w:val="28"/>
          <w:szCs w:val="28"/>
        </w:rPr>
      </w:pP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1.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本兴趣班不收取任何费用；</w:t>
      </w:r>
    </w:p>
    <w:p w:rsidR="006F39FD" w:rsidRDefault="001360E4">
      <w:pPr>
        <w:pStyle w:val="a3"/>
        <w:widowControl/>
        <w:spacing w:line="600" w:lineRule="exact"/>
        <w:rPr>
          <w:sz w:val="28"/>
          <w:szCs w:val="28"/>
        </w:rPr>
      </w:pP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2.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按时出勤、完成练习的同学可获得第二课堂实践学分；</w:t>
      </w:r>
    </w:p>
    <w:p w:rsidR="006F39FD" w:rsidRDefault="001360E4">
      <w:pPr>
        <w:pStyle w:val="a3"/>
        <w:widowControl/>
        <w:spacing w:line="600" w:lineRule="exact"/>
        <w:rPr>
          <w:sz w:val="28"/>
          <w:szCs w:val="28"/>
        </w:rPr>
      </w:pP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3.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优秀绘制作品将有机会在学院展厅展出。</w:t>
      </w:r>
    </w:p>
    <w:p w:rsidR="006F39FD" w:rsidRDefault="001360E4">
      <w:pPr>
        <w:pStyle w:val="a3"/>
        <w:widowControl/>
        <w:shd w:val="clear" w:color="auto" w:fill="FFFFFF"/>
        <w:spacing w:line="600" w:lineRule="exact"/>
        <w:rPr>
          <w:rFonts w:ascii="Segoe UI" w:eastAsia="Segoe UI" w:hAnsi="Segoe UI" w:cs="Segoe UI"/>
          <w:color w:val="404040"/>
          <w:sz w:val="28"/>
          <w:szCs w:val="28"/>
        </w:rPr>
      </w:pP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欢迎同学们积极报名，走进铁路运输的奇妙世界，绘制出属于自己的专业路线图！</w:t>
      </w:r>
    </w:p>
    <w:p w:rsidR="006F39FD" w:rsidRDefault="001360E4">
      <w:pPr>
        <w:pStyle w:val="a3"/>
        <w:widowControl/>
        <w:shd w:val="clear" w:color="auto" w:fill="FFFFFF"/>
        <w:spacing w:line="600" w:lineRule="exact"/>
        <w:rPr>
          <w:rFonts w:ascii="Segoe UI" w:eastAsia="Segoe UI" w:hAnsi="Segoe UI" w:cs="Segoe UI"/>
          <w:color w:val="404040"/>
          <w:sz w:val="28"/>
          <w:szCs w:val="28"/>
        </w:rPr>
      </w:pP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　　　　　　　　　　　　　　　　　　　　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学院教务处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br/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 xml:space="preserve">　　　　　　　　　　　　　　　　　　　　　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202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5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年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9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月</w:t>
      </w:r>
      <w:r>
        <w:rPr>
          <w:rFonts w:ascii="Segoe UI" w:eastAsia="宋体" w:hAnsi="Segoe UI" w:cs="Segoe UI" w:hint="eastAsia"/>
          <w:color w:val="404040"/>
          <w:sz w:val="28"/>
          <w:szCs w:val="28"/>
          <w:shd w:val="clear" w:color="auto" w:fill="FFFFFF"/>
        </w:rPr>
        <w:t>8</w:t>
      </w:r>
      <w:r>
        <w:rPr>
          <w:rFonts w:ascii="Segoe UI" w:eastAsia="Segoe UI" w:hAnsi="Segoe UI" w:cs="Segoe UI"/>
          <w:color w:val="404040"/>
          <w:sz w:val="28"/>
          <w:szCs w:val="28"/>
          <w:shd w:val="clear" w:color="auto" w:fill="FFFFFF"/>
        </w:rPr>
        <w:t>日</w:t>
      </w:r>
    </w:p>
    <w:bookmarkEnd w:id="0"/>
    <w:p w:rsidR="006F39FD" w:rsidRDefault="006F39FD">
      <w:pPr>
        <w:spacing w:line="600" w:lineRule="exact"/>
        <w:rPr>
          <w:sz w:val="28"/>
          <w:szCs w:val="28"/>
        </w:rPr>
      </w:pPr>
    </w:p>
    <w:sectPr w:rsidR="006F39FD" w:rsidSect="006F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0E4" w:rsidRDefault="001360E4" w:rsidP="000030F8">
      <w:r>
        <w:separator/>
      </w:r>
    </w:p>
  </w:endnote>
  <w:endnote w:type="continuationSeparator" w:id="1">
    <w:p w:rsidR="001360E4" w:rsidRDefault="001360E4" w:rsidP="00003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0E4" w:rsidRDefault="001360E4" w:rsidP="000030F8">
      <w:r>
        <w:separator/>
      </w:r>
    </w:p>
  </w:footnote>
  <w:footnote w:type="continuationSeparator" w:id="1">
    <w:p w:rsidR="001360E4" w:rsidRDefault="001360E4" w:rsidP="00003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4D525E06"/>
    <w:rsid w:val="000030F8"/>
    <w:rsid w:val="001360E4"/>
    <w:rsid w:val="006F39FD"/>
    <w:rsid w:val="0A016AD2"/>
    <w:rsid w:val="4D525E06"/>
    <w:rsid w:val="7508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9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F39FD"/>
    <w:rPr>
      <w:sz w:val="24"/>
    </w:rPr>
  </w:style>
  <w:style w:type="character" w:styleId="a4">
    <w:name w:val="Strong"/>
    <w:basedOn w:val="a0"/>
    <w:qFormat/>
    <w:rsid w:val="006F39FD"/>
    <w:rPr>
      <w:b/>
    </w:rPr>
  </w:style>
  <w:style w:type="paragraph" w:styleId="a5">
    <w:name w:val="header"/>
    <w:basedOn w:val="a"/>
    <w:link w:val="Char"/>
    <w:rsid w:val="00003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030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03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030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2</cp:revision>
  <dcterms:created xsi:type="dcterms:W3CDTF">2025-09-01T02:57:00Z</dcterms:created>
  <dcterms:modified xsi:type="dcterms:W3CDTF">2025-09-02T01:02:00Z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CF02FEEB2F3C48238945FA235F1083C4_11</vt:lpwstr>
  </property>
  <property fmtid="{D5CDD505-2E9C-101B-9397-08002B2CF9AE}" pid="4" name="KSOTemplateDocerSaveRecord">
    <vt:lpwstr>eyJoZGlkIjoiMTcwZDY2MWVkNTExZGViZWNlMWMwMDVlZTc4NzU2YTQifQ==</vt:lpwstr>
  </property>
</Properties>
</file>