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5" w:rsidRPr="00F733F5" w:rsidRDefault="00F733F5" w:rsidP="00F733F5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附件：证件照</w:t>
      </w:r>
      <w:r w:rsidRPr="00F733F5">
        <w:rPr>
          <w:rFonts w:asciiTheme="minorEastAsia" w:hAnsiTheme="minorEastAsia" w:hint="eastAsia"/>
          <w:sz w:val="28"/>
          <w:szCs w:val="28"/>
        </w:rPr>
        <w:t>规范拍照与信息采集</w:t>
      </w:r>
      <w:r>
        <w:rPr>
          <w:rFonts w:asciiTheme="minorEastAsia" w:hAnsiTheme="minorEastAsia" w:hint="eastAsia"/>
          <w:sz w:val="28"/>
          <w:szCs w:val="28"/>
        </w:rPr>
        <w:t>要求：</w:t>
      </w:r>
    </w:p>
    <w:p w:rsidR="00F733F5" w:rsidRPr="00F733F5" w:rsidRDefault="00F733F5" w:rsidP="00F733F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733F5">
        <w:rPr>
          <w:rFonts w:asciiTheme="minorEastAsia" w:hAnsiTheme="minorEastAsia" w:hint="eastAsia"/>
          <w:sz w:val="28"/>
          <w:szCs w:val="28"/>
        </w:rPr>
        <w:t>1.信息采集的环境背景，是白色。也就是考生的照片背景是白底。要保证背景和应试人面部光线均匀柔和，可适当补光。</w:t>
      </w:r>
    </w:p>
    <w:p w:rsidR="00F733F5" w:rsidRPr="00F733F5" w:rsidRDefault="00F733F5" w:rsidP="00F733F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733F5">
        <w:rPr>
          <w:rFonts w:asciiTheme="minorEastAsia" w:hAnsiTheme="minorEastAsia" w:hint="eastAsia"/>
          <w:sz w:val="28"/>
          <w:szCs w:val="28"/>
        </w:rPr>
        <w:t>2.考生的坐姿：抬头挺胸收下巴。</w:t>
      </w:r>
    </w:p>
    <w:p w:rsidR="00F733F5" w:rsidRPr="00F733F5" w:rsidRDefault="00F733F5" w:rsidP="00F733F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733F5">
        <w:rPr>
          <w:rFonts w:asciiTheme="minorEastAsia" w:hAnsiTheme="minorEastAsia" w:hint="eastAsia"/>
          <w:sz w:val="28"/>
          <w:szCs w:val="28"/>
        </w:rPr>
        <w:t>3.考生视线：和摄像头水平、居中（通过调整摄像头支架上下、前后移动实现）。也就是考生不动、设备动！</w:t>
      </w:r>
    </w:p>
    <w:p w:rsidR="00F733F5" w:rsidRPr="00F733F5" w:rsidRDefault="00F733F5" w:rsidP="00F733F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733F5">
        <w:rPr>
          <w:rFonts w:asciiTheme="minorEastAsia" w:hAnsiTheme="minorEastAsia" w:hint="eastAsia"/>
          <w:sz w:val="28"/>
          <w:szCs w:val="28"/>
        </w:rPr>
        <w:t>4.考生服装：尽量着衬衣、T恤、稍高的圆领衫等服装。有衣领的非纯白色的浅色系为最佳。大衣、毛领外套要暂时脱下。杜绝有帽卫衣！</w:t>
      </w:r>
    </w:p>
    <w:p w:rsidR="00F733F5" w:rsidRPr="00F733F5" w:rsidRDefault="00F733F5" w:rsidP="00F733F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733F5">
        <w:rPr>
          <w:rFonts w:asciiTheme="minorEastAsia" w:hAnsiTheme="minorEastAsia" w:hint="eastAsia"/>
          <w:sz w:val="28"/>
          <w:szCs w:val="28"/>
        </w:rPr>
        <w:t>5.考生头发：长发要束起来——不能遮眉遮耳、不能过于蓬松、束发不能高过头顶，不能着彩发。</w:t>
      </w:r>
    </w:p>
    <w:p w:rsidR="00F733F5" w:rsidRPr="00F733F5" w:rsidRDefault="00F733F5" w:rsidP="00F733F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733F5">
        <w:rPr>
          <w:rFonts w:asciiTheme="minorEastAsia" w:hAnsiTheme="minorEastAsia" w:hint="eastAsia"/>
          <w:sz w:val="28"/>
          <w:szCs w:val="28"/>
        </w:rPr>
        <w:t>6.考生：不能戴眼镜、帽子、围巾、大耳饰、头饰、项链等，不能着彩妆、浓妆。</w:t>
      </w:r>
    </w:p>
    <w:p w:rsidR="00F733F5" w:rsidRDefault="00F733F5" w:rsidP="00F733F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733F5">
        <w:rPr>
          <w:rFonts w:asciiTheme="minorEastAsia" w:hAnsiTheme="minorEastAsia" w:hint="eastAsia"/>
          <w:sz w:val="28"/>
          <w:szCs w:val="28"/>
        </w:rPr>
        <w:t>请参考自己的身份证上的照片。</w:t>
      </w:r>
    </w:p>
    <w:p w:rsidR="00535CAC" w:rsidRDefault="00F733F5" w:rsidP="00F733F5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151847" cy="2838928"/>
            <wp:effectExtent l="19050" t="0" r="803" b="0"/>
            <wp:docPr id="13780020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02081" name="图片 13780020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81" cy="284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F5" w:rsidRDefault="00535CAC" w:rsidP="00F733F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="00F733F5">
        <w:rPr>
          <w:rFonts w:asciiTheme="minorEastAsia" w:hAnsiTheme="minorEastAsia" w:hint="eastAsia"/>
          <w:sz w:val="28"/>
          <w:szCs w:val="28"/>
        </w:rPr>
        <w:t>图片示例</w:t>
      </w:r>
    </w:p>
    <w:sectPr w:rsidR="00F733F5" w:rsidSect="003E400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82" w:rsidRDefault="00A17882" w:rsidP="00C474E7">
      <w:r>
        <w:separator/>
      </w:r>
    </w:p>
  </w:endnote>
  <w:endnote w:type="continuationSeparator" w:id="1">
    <w:p w:rsidR="00A17882" w:rsidRDefault="00A17882" w:rsidP="00C47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82" w:rsidRDefault="00A17882" w:rsidP="00C474E7">
      <w:r>
        <w:separator/>
      </w:r>
    </w:p>
  </w:footnote>
  <w:footnote w:type="continuationSeparator" w:id="1">
    <w:p w:rsidR="00A17882" w:rsidRDefault="00A17882" w:rsidP="00C47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3E"/>
    <w:rsid w:val="00006690"/>
    <w:rsid w:val="000664B1"/>
    <w:rsid w:val="00122DD7"/>
    <w:rsid w:val="00155998"/>
    <w:rsid w:val="00220954"/>
    <w:rsid w:val="00363D71"/>
    <w:rsid w:val="003728E1"/>
    <w:rsid w:val="003E4008"/>
    <w:rsid w:val="004805BE"/>
    <w:rsid w:val="00535CAC"/>
    <w:rsid w:val="005D0EC6"/>
    <w:rsid w:val="005F116E"/>
    <w:rsid w:val="00601ABC"/>
    <w:rsid w:val="006F0774"/>
    <w:rsid w:val="0073197B"/>
    <w:rsid w:val="0073301C"/>
    <w:rsid w:val="00761B10"/>
    <w:rsid w:val="007B75A6"/>
    <w:rsid w:val="008030F7"/>
    <w:rsid w:val="008150BC"/>
    <w:rsid w:val="008927EC"/>
    <w:rsid w:val="008A7BB8"/>
    <w:rsid w:val="008B331E"/>
    <w:rsid w:val="008F396D"/>
    <w:rsid w:val="00902D14"/>
    <w:rsid w:val="00974259"/>
    <w:rsid w:val="009B42FA"/>
    <w:rsid w:val="00A17882"/>
    <w:rsid w:val="00A822A9"/>
    <w:rsid w:val="00A8503E"/>
    <w:rsid w:val="00AF1C28"/>
    <w:rsid w:val="00C474E7"/>
    <w:rsid w:val="00CF12C2"/>
    <w:rsid w:val="00D1700B"/>
    <w:rsid w:val="00D75F33"/>
    <w:rsid w:val="00D97C68"/>
    <w:rsid w:val="00DC1B64"/>
    <w:rsid w:val="00E1493F"/>
    <w:rsid w:val="00E253BD"/>
    <w:rsid w:val="00E417D9"/>
    <w:rsid w:val="00E42171"/>
    <w:rsid w:val="00ED0310"/>
    <w:rsid w:val="00F41EE4"/>
    <w:rsid w:val="00F733F5"/>
    <w:rsid w:val="25630AD0"/>
    <w:rsid w:val="494D0F46"/>
    <w:rsid w:val="5B2C1CBE"/>
    <w:rsid w:val="754F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C1B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C1B64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C474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4E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4E7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35CA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35C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2025-03-25T02:40:00Z</dcterms:created>
  <dcterms:modified xsi:type="dcterms:W3CDTF">2025-03-25T02:40:00Z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F75CB37739B444DBBBD7C7D45C962A31</vt:lpwstr>
  </property>
</Properties>
</file>